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项目名称：</w:t>
      </w:r>
      <w:bookmarkStart w:id="0" w:name="_GoBack"/>
      <w:r>
        <w:rPr>
          <w:rFonts w:hint="eastAsia"/>
          <w:b/>
          <w:sz w:val="28"/>
        </w:rPr>
        <w:t>哈尔滨普信网络科技有限公司</w:t>
      </w:r>
      <w:bookmarkEnd w:id="0"/>
    </w:p>
    <w:p>
      <w:pPr>
        <w:rPr>
          <w:b/>
          <w:sz w:val="28"/>
          <w:highlight w:val="none"/>
        </w:rPr>
      </w:pPr>
      <w:r>
        <w:rPr>
          <w:b/>
          <w:sz w:val="28"/>
        </w:rPr>
        <w:t>所处领域：</w:t>
      </w:r>
      <w:r>
        <w:rPr>
          <w:sz w:val="28"/>
          <w:highlight w:val="none"/>
        </w:rPr>
        <w:t>（注意：项目所处领域需在以下</w:t>
      </w:r>
      <w:r>
        <w:rPr>
          <w:rFonts w:hint="eastAsia"/>
          <w:sz w:val="28"/>
          <w:highlight w:val="none"/>
        </w:rPr>
        <w:t>8大类中打“</w:t>
      </w:r>
      <w:r>
        <w:rPr>
          <w:rFonts w:hint="eastAsia" w:ascii="MS Gothic" w:hAnsi="MS Gothic" w:eastAsia="MS Gothic" w:cs="MS Gothic"/>
          <w:sz w:val="28"/>
          <w:highlight w:val="none"/>
        </w:rPr>
        <w:t>✔”</w:t>
      </w:r>
      <w:r>
        <w:rPr>
          <w:sz w:val="28"/>
          <w:highlight w:val="none"/>
        </w:rPr>
        <w:t>）</w:t>
      </w:r>
    </w:p>
    <w:p>
      <w:pPr>
        <w:ind w:firstLine="1120" w:firstLineChars="400"/>
        <w:rPr>
          <w:rFonts w:hint="eastAsia"/>
          <w:sz w:val="28"/>
        </w:rPr>
      </w:pPr>
      <w:r>
        <w:rPr>
          <w:rFonts w:hint="eastAsia"/>
          <w:sz w:val="28"/>
        </w:rPr>
        <w:t xml:space="preserve">电子信息技术 （ </w:t>
      </w:r>
      <w:r>
        <w:rPr>
          <w:rFonts w:hint="eastAsia" w:ascii="MS Gothic" w:hAnsi="MS Gothic" w:eastAsia="MS Gothic" w:cs="MS Gothic"/>
          <w:sz w:val="28"/>
          <w:highlight w:val="none"/>
        </w:rPr>
        <w:t>✔</w:t>
      </w:r>
      <w:r>
        <w:rPr>
          <w:rFonts w:hint="eastAsia"/>
          <w:sz w:val="28"/>
        </w:rPr>
        <w:t>）</w:t>
      </w:r>
    </w:p>
    <w:p>
      <w:pPr>
        <w:ind w:firstLine="1120" w:firstLineChars="400"/>
        <w:rPr>
          <w:rFonts w:hint="eastAsia"/>
          <w:sz w:val="28"/>
        </w:rPr>
      </w:pPr>
      <w:r>
        <w:rPr>
          <w:rFonts w:hint="eastAsia"/>
          <w:sz w:val="28"/>
        </w:rPr>
        <w:t>现代农业 （ ）</w:t>
      </w:r>
    </w:p>
    <w:p>
      <w:pPr>
        <w:ind w:firstLine="1120" w:firstLineChars="400"/>
        <w:rPr>
          <w:rFonts w:hint="eastAsia"/>
          <w:sz w:val="28"/>
        </w:rPr>
      </w:pPr>
      <w:r>
        <w:rPr>
          <w:rFonts w:hint="eastAsia"/>
          <w:sz w:val="28"/>
        </w:rPr>
        <w:t>高端装备制造 （ ）</w:t>
      </w:r>
    </w:p>
    <w:p>
      <w:pPr>
        <w:ind w:firstLine="1120" w:firstLineChars="400"/>
        <w:rPr>
          <w:rFonts w:hint="eastAsia"/>
          <w:sz w:val="28"/>
        </w:rPr>
      </w:pPr>
      <w:r>
        <w:rPr>
          <w:rFonts w:hint="eastAsia"/>
          <w:sz w:val="28"/>
        </w:rPr>
        <w:t>新材料技术 （ ）</w:t>
      </w:r>
    </w:p>
    <w:p>
      <w:pPr>
        <w:ind w:firstLine="1120" w:firstLineChars="400"/>
        <w:rPr>
          <w:rFonts w:hint="eastAsia"/>
          <w:sz w:val="28"/>
        </w:rPr>
      </w:pPr>
      <w:r>
        <w:rPr>
          <w:rFonts w:hint="eastAsia"/>
          <w:sz w:val="28"/>
        </w:rPr>
        <w:t>生物技术 （ ）</w:t>
      </w:r>
    </w:p>
    <w:p>
      <w:pPr>
        <w:ind w:firstLine="1120" w:firstLineChars="400"/>
        <w:rPr>
          <w:rFonts w:hint="eastAsia"/>
          <w:sz w:val="28"/>
        </w:rPr>
      </w:pPr>
      <w:r>
        <w:rPr>
          <w:rFonts w:hint="eastAsia"/>
          <w:sz w:val="28"/>
        </w:rPr>
        <w:t>新能源及节能技术 （ ）</w:t>
      </w:r>
    </w:p>
    <w:p>
      <w:pPr>
        <w:ind w:firstLine="1120" w:firstLineChars="400"/>
        <w:rPr>
          <w:rFonts w:hint="eastAsia"/>
          <w:sz w:val="28"/>
        </w:rPr>
      </w:pPr>
      <w:r>
        <w:rPr>
          <w:rFonts w:hint="eastAsia"/>
          <w:sz w:val="28"/>
        </w:rPr>
        <w:t>资源与环境技术 （ ）</w:t>
      </w:r>
    </w:p>
    <w:p>
      <w:pPr>
        <w:ind w:firstLine="1120" w:firstLineChars="400"/>
        <w:rPr>
          <w:rFonts w:hint="eastAsia"/>
          <w:sz w:val="28"/>
        </w:rPr>
      </w:pPr>
      <w:r>
        <w:rPr>
          <w:rFonts w:hint="eastAsia"/>
          <w:sz w:val="28"/>
        </w:rPr>
        <w:t>新医药技术 （ ）</w:t>
      </w:r>
    </w:p>
    <w:p>
      <w:pPr>
        <w:rPr>
          <w:rFonts w:hint="eastAsia" w:eastAsiaTheme="minorEastAsia"/>
          <w:b/>
          <w:sz w:val="28"/>
          <w:lang w:val="en-US" w:eastAsia="zh-CN"/>
        </w:rPr>
      </w:pPr>
      <w:r>
        <w:rPr>
          <w:rFonts w:hint="eastAsia"/>
          <w:b/>
          <w:sz w:val="28"/>
        </w:rPr>
        <w:t>融资轮次：</w:t>
      </w:r>
      <w:r>
        <w:rPr>
          <w:rFonts w:hint="eastAsia"/>
          <w:b/>
          <w:sz w:val="28"/>
          <w:lang w:val="en-US" w:eastAsia="zh-CN"/>
        </w:rPr>
        <w:t>A</w:t>
      </w:r>
    </w:p>
    <w:p>
      <w:pPr>
        <w:rPr>
          <w:rFonts w:hint="eastAsia" w:eastAsiaTheme="minorEastAsia"/>
          <w:b/>
          <w:sz w:val="28"/>
          <w:lang w:val="en-US" w:eastAsia="zh-CN"/>
        </w:rPr>
      </w:pPr>
      <w:r>
        <w:rPr>
          <w:rFonts w:hint="eastAsia"/>
          <w:b/>
          <w:sz w:val="28"/>
        </w:rPr>
        <w:t>融资金额：</w:t>
      </w:r>
      <w:r>
        <w:rPr>
          <w:rFonts w:hint="eastAsia"/>
          <w:b/>
          <w:sz w:val="28"/>
          <w:lang w:val="en-US" w:eastAsia="zh-CN"/>
        </w:rPr>
        <w:t>500万元</w:t>
      </w:r>
    </w:p>
    <w:p>
      <w:pPr>
        <w:rPr>
          <w:rFonts w:hint="eastAsia" w:eastAsiaTheme="minorEastAsia"/>
          <w:b/>
          <w:sz w:val="28"/>
          <w:lang w:val="en-US" w:eastAsia="zh-CN"/>
        </w:rPr>
      </w:pPr>
      <w:r>
        <w:rPr>
          <w:rFonts w:hint="eastAsia"/>
          <w:b/>
          <w:sz w:val="28"/>
        </w:rPr>
        <w:t>出让比例：</w:t>
      </w:r>
      <w:r>
        <w:rPr>
          <w:rFonts w:hint="eastAsia"/>
          <w:b/>
          <w:sz w:val="28"/>
          <w:lang w:val="en-US" w:eastAsia="zh-CN"/>
        </w:rPr>
        <w:t>40%</w:t>
      </w:r>
    </w:p>
    <w:p>
      <w:pPr>
        <w:rPr>
          <w:rFonts w:hint="eastAsia" w:eastAsiaTheme="minorEastAsia"/>
          <w:b/>
          <w:sz w:val="28"/>
          <w:lang w:val="en-US" w:eastAsia="zh-CN"/>
        </w:rPr>
      </w:pPr>
      <w:r>
        <w:rPr>
          <w:rFonts w:hint="eastAsia"/>
          <w:b/>
          <w:sz w:val="28"/>
        </w:rPr>
        <w:t>项目阶段：</w:t>
      </w:r>
      <w:r>
        <w:rPr>
          <w:rFonts w:hint="eastAsia"/>
          <w:b/>
          <w:sz w:val="28"/>
          <w:lang w:val="en-US" w:eastAsia="zh-CN"/>
        </w:rPr>
        <w:t>初创期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项目简介：</w:t>
      </w:r>
    </w:p>
    <w:p>
      <w:pPr>
        <w:rPr>
          <w:rFonts w:hint="eastAsia"/>
          <w:b w:val="0"/>
          <w:bCs/>
          <w:sz w:val="28"/>
          <w:lang w:val="en-US" w:eastAsia="zh-CN"/>
        </w:rPr>
      </w:pPr>
      <w:r>
        <w:rPr>
          <w:rFonts w:hint="eastAsia"/>
          <w:b w:val="0"/>
          <w:bCs/>
          <w:sz w:val="28"/>
          <w:lang w:val="en-US" w:eastAsia="zh-CN"/>
        </w:rPr>
        <w:t>哈尔滨普信网络科技有限公司</w:t>
      </w:r>
      <w:r>
        <w:rPr>
          <w:rFonts w:hint="eastAsia"/>
          <w:b w:val="0"/>
          <w:bCs/>
          <w:sz w:val="28"/>
        </w:rPr>
        <w:t>成立于2014年，</w:t>
      </w:r>
      <w:r>
        <w:rPr>
          <w:rFonts w:hint="eastAsia"/>
          <w:b w:val="0"/>
          <w:bCs/>
          <w:sz w:val="28"/>
          <w:lang w:val="en-US" w:eastAsia="zh-CN"/>
        </w:rPr>
        <w:t>注册资本1250万元，经营范围包括：</w:t>
      </w:r>
      <w:r>
        <w:rPr>
          <w:rFonts w:hint="eastAsia"/>
          <w:b w:val="0"/>
          <w:bCs/>
          <w:sz w:val="28"/>
        </w:rPr>
        <w:t>网络技术开发；计算机系统技术服务；软件技术开发；数据处理；文化艺术交流信息咨询；展览展示服务；会议服务；商务咨询；企业形象策划；电脑动画设计；销售：计算机软硬件及辅助设备、电子产品、通讯设备</w:t>
      </w:r>
    </w:p>
    <w:p>
      <w:pPr>
        <w:rPr>
          <w:rFonts w:hint="eastAsia"/>
          <w:b w:val="0"/>
          <w:bCs/>
          <w:sz w:val="28"/>
          <w:lang w:val="en-US" w:eastAsia="zh-CN"/>
        </w:rPr>
      </w:pPr>
      <w:r>
        <w:rPr>
          <w:rFonts w:hint="eastAsia"/>
          <w:b w:val="0"/>
          <w:bCs/>
          <w:sz w:val="28"/>
          <w:lang w:val="en-US" w:eastAsia="zh-CN"/>
        </w:rPr>
        <w:t>公司</w:t>
      </w:r>
      <w:r>
        <w:rPr>
          <w:rFonts w:hint="eastAsia"/>
          <w:b w:val="0"/>
          <w:bCs/>
          <w:sz w:val="28"/>
        </w:rPr>
        <w:t>专注从事行业信息化系统开发，始终以技术领先的产品，</w:t>
      </w:r>
      <w:r>
        <w:rPr>
          <w:rFonts w:hint="eastAsia"/>
          <w:b w:val="0"/>
          <w:bCs/>
          <w:sz w:val="28"/>
          <w:lang w:val="en-US" w:eastAsia="zh-CN"/>
        </w:rPr>
        <w:t>卓越</w:t>
      </w:r>
      <w:r>
        <w:rPr>
          <w:rFonts w:hint="eastAsia"/>
          <w:b w:val="0"/>
          <w:bCs/>
          <w:sz w:val="28"/>
        </w:rPr>
        <w:t>的管理和贴近客户的服务意识支持着企业信息化产业的发展。目前主要致力于为互联网金融行业提供解决方案。</w:t>
      </w:r>
      <w:r>
        <w:rPr>
          <w:rFonts w:hint="eastAsia"/>
          <w:b w:val="0"/>
          <w:bCs/>
          <w:sz w:val="28"/>
          <w:lang w:val="en-US" w:eastAsia="zh-CN"/>
        </w:rPr>
        <w:t>公司A轮融资后运行状况良好，依托于本省农垦及地方农业，构建覆盖全省的农业大数据平台、农业物联网平台，企业预计在未来三年内达到省内农业数据共享、单品种建设、专业化建设和运营、大数据应用等四个方面的突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8B"/>
    <w:rsid w:val="00387C67"/>
    <w:rsid w:val="00446CDC"/>
    <w:rsid w:val="005C418B"/>
    <w:rsid w:val="00E7538B"/>
    <w:rsid w:val="29F85922"/>
    <w:rsid w:val="45E8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59</Words>
  <Characters>338</Characters>
  <Lines>2</Lines>
  <Paragraphs>1</Paragraphs>
  <TotalTime>4</TotalTime>
  <ScaleCrop>false</ScaleCrop>
  <LinksUpToDate>false</LinksUpToDate>
  <CharactersWithSpaces>396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2018-10-16T08:04:00Z</dcterms:created>
  <dc:creator>周宇</dc:creator>
  <cp:lastModifiedBy>Bocay</cp:lastModifiedBy>
  <dcterms:modified xsi:type="dcterms:W3CDTF">2018-10-17T03:09:32Z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