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r w:rsidR="001E2863" w:rsidRPr="001E2863">
        <w:rPr>
          <w:rFonts w:hint="eastAsia"/>
          <w:b/>
          <w:sz w:val="28"/>
        </w:rPr>
        <w:t>哈尔滨传世体育文化发展有限公司</w:t>
      </w:r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="001E2863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55397D" w:rsidRPr="005C418B">
        <w:rPr>
          <w:b/>
          <w:sz w:val="28"/>
        </w:rPr>
        <w:t xml:space="preserve"> </w:t>
      </w:r>
      <w:proofErr w:type="gramStart"/>
      <w:r w:rsidR="001E2863">
        <w:rPr>
          <w:b/>
          <w:sz w:val="28"/>
        </w:rPr>
        <w:t>pre-a</w:t>
      </w:r>
      <w:proofErr w:type="gramEnd"/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1E2863">
        <w:rPr>
          <w:rFonts w:hint="eastAsia"/>
          <w:b/>
          <w:sz w:val="28"/>
        </w:rPr>
        <w:t>485.5</w:t>
      </w:r>
      <w:r w:rsidR="00C54B7D">
        <w:rPr>
          <w:rFonts w:hint="eastAsia"/>
          <w:b/>
          <w:sz w:val="28"/>
        </w:rPr>
        <w:t>万</w:t>
      </w:r>
      <w:bookmarkStart w:id="0" w:name="_GoBack"/>
      <w:bookmarkEnd w:id="0"/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1E2863">
        <w:rPr>
          <w:rFonts w:hint="eastAsia"/>
          <w:b/>
          <w:sz w:val="28"/>
        </w:rPr>
        <w:t>9.71%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1E2863">
        <w:rPr>
          <w:rFonts w:hint="eastAsia"/>
          <w:b/>
          <w:sz w:val="28"/>
        </w:rPr>
        <w:t>早中期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1E2863" w:rsidRPr="001E2863" w:rsidRDefault="001E2863" w:rsidP="001E286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公司</w:t>
      </w:r>
      <w:r w:rsidRPr="001E2863">
        <w:rPr>
          <w:rFonts w:ascii="微软雅黑" w:eastAsia="微软雅黑" w:hAnsi="微软雅黑" w:cs="宋体" w:hint="eastAsia"/>
          <w:color w:val="383838"/>
          <w:kern w:val="0"/>
          <w:sz w:val="23"/>
          <w:szCs w:val="23"/>
        </w:rPr>
        <w:t>哈尔滨传世体育文化发展有限公司</w:t>
      </w:r>
      <w:r>
        <w:rPr>
          <w:rFonts w:ascii="微软雅黑" w:eastAsia="微软雅黑" w:hAnsi="微软雅黑" w:cs="宋体" w:hint="eastAsia"/>
          <w:color w:val="383838"/>
          <w:kern w:val="0"/>
          <w:sz w:val="23"/>
          <w:szCs w:val="23"/>
        </w:rPr>
        <w:t>成立于</w:t>
      </w:r>
      <w:r w:rsidRPr="001E2863">
        <w:rPr>
          <w:rFonts w:ascii="微软雅黑" w:eastAsia="微软雅黑" w:hAnsi="微软雅黑" w:cs="宋体" w:hint="eastAsia"/>
          <w:color w:val="383838"/>
          <w:kern w:val="0"/>
          <w:sz w:val="23"/>
          <w:szCs w:val="23"/>
        </w:rPr>
        <w:t>2015-07-28</w:t>
      </w:r>
      <w:r>
        <w:rPr>
          <w:rFonts w:ascii="微软雅黑" w:eastAsia="微软雅黑" w:hAnsi="微软雅黑" w:cs="宋体" w:hint="eastAsia"/>
          <w:color w:val="383838"/>
          <w:kern w:val="0"/>
          <w:sz w:val="23"/>
          <w:szCs w:val="23"/>
        </w:rPr>
        <w:t>，公司位于</w:t>
      </w:r>
      <w:r w:rsidRPr="001E2863">
        <w:rPr>
          <w:rFonts w:ascii="微软雅黑" w:eastAsia="微软雅黑" w:hAnsi="微软雅黑" w:cs="宋体" w:hint="eastAsia"/>
          <w:color w:val="383838"/>
          <w:kern w:val="0"/>
          <w:sz w:val="23"/>
          <w:szCs w:val="23"/>
        </w:rPr>
        <w:t>哈尔滨市南岗区</w:t>
      </w:r>
      <w:proofErr w:type="gramStart"/>
      <w:r w:rsidRPr="001E2863">
        <w:rPr>
          <w:rFonts w:ascii="微软雅黑" w:eastAsia="微软雅黑" w:hAnsi="微软雅黑" w:cs="宋体" w:hint="eastAsia"/>
          <w:color w:val="383838"/>
          <w:kern w:val="0"/>
          <w:sz w:val="23"/>
          <w:szCs w:val="23"/>
        </w:rPr>
        <w:t>邮政街副434号</w:t>
      </w:r>
      <w:proofErr w:type="gramEnd"/>
      <w:r w:rsidRPr="001E2863">
        <w:rPr>
          <w:rFonts w:ascii="微软雅黑" w:eastAsia="微软雅黑" w:hAnsi="微软雅黑" w:cs="宋体" w:hint="eastAsia"/>
          <w:color w:val="383838"/>
          <w:kern w:val="0"/>
          <w:sz w:val="23"/>
          <w:szCs w:val="23"/>
        </w:rPr>
        <w:t>哈工大科技园大厦316室</w:t>
      </w:r>
      <w:r>
        <w:rPr>
          <w:rFonts w:ascii="微软雅黑" w:eastAsia="微软雅黑" w:hAnsi="微软雅黑" w:cs="宋体" w:hint="eastAsia"/>
          <w:color w:val="383838"/>
          <w:kern w:val="0"/>
          <w:sz w:val="23"/>
          <w:szCs w:val="23"/>
        </w:rPr>
        <w:t>。</w:t>
      </w:r>
      <w:r w:rsidRPr="001E2863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传世体育是一家体育运动公司，由世界冠军王冠石创立，旗下品牌“冰壶专家”是目前国内首家冰壶教育连锁</w:t>
      </w:r>
      <w:r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品牌，业务涵盖教育服务、赛事服务、场馆改建、冰壶衍生品生产销售。</w:t>
      </w:r>
    </w:p>
    <w:p w:rsidR="001E2863" w:rsidRPr="001E2863" w:rsidRDefault="001E2863" w:rsidP="001E2863">
      <w:pPr>
        <w:widowControl/>
        <w:shd w:val="clear" w:color="auto" w:fill="FFFFFF"/>
        <w:spacing w:line="330" w:lineRule="atLeast"/>
        <w:ind w:firstLineChars="200" w:firstLine="46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1E2863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2016年6月1日，哈尔滨传世体育文化发展有限公司获得500万人民币的天使轮融资，投资方为科力投资。</w:t>
      </w:r>
      <w:r w:rsidRPr="001E2863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 xml:space="preserve">    </w:t>
      </w:r>
      <w:r w:rsidRPr="001E2863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2017年4月26日，哈尔滨传世体育文化发展有限公司获得数百万人民币的Pre-A轮融资，投资方为科力投资、黑龙江</w:t>
      </w:r>
      <w:proofErr w:type="gramStart"/>
      <w:r w:rsidRPr="001E2863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凯</w:t>
      </w:r>
      <w:proofErr w:type="gramEnd"/>
      <w:r w:rsidRPr="001E2863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致天使创业投资企业。</w:t>
      </w:r>
    </w:p>
    <w:p w:rsidR="001E2863" w:rsidRPr="001E2863" w:rsidRDefault="001E2863" w:rsidP="001E2863">
      <w:pPr>
        <w:widowControl/>
        <w:shd w:val="clear" w:color="auto" w:fill="FFFFFF"/>
        <w:spacing w:line="330" w:lineRule="atLeast"/>
        <w:ind w:firstLineChars="200" w:firstLine="46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1E2863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哈尔滨传世科技有限公司成立于2015年7月，由世界冰壶联合会委员、世锦赛冠军王冰玉女士创立。在黑龙江省科技厅的支持下，公司已完成天使轮融资。公司业务主要涉及冰壶培训、冰壶赛事、冰壶装备等多个领域，是黑龙江冰雪产业示范性企业。目前，传世体育运营的场馆包括专业冰壶训练馆哈尔滨市冰壶馆，以及旅游体验馆冰雪大世界冰壶体验中心，今年6月传世体育独家运营的万达城世界首个冰壶主题乐园即将开业。</w:t>
      </w:r>
    </w:p>
    <w:p w:rsidR="00446CDC" w:rsidRPr="001E2863" w:rsidRDefault="00446CDC" w:rsidP="005C418B"/>
    <w:sectPr w:rsidR="00446CDC" w:rsidRPr="001E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CB2"/>
    <w:multiLevelType w:val="multilevel"/>
    <w:tmpl w:val="8ED4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1E2863"/>
    <w:rsid w:val="00387C67"/>
    <w:rsid w:val="00446CDC"/>
    <w:rsid w:val="0055397D"/>
    <w:rsid w:val="005C418B"/>
    <w:rsid w:val="00C54B7D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3</cp:revision>
  <dcterms:created xsi:type="dcterms:W3CDTF">2018-10-17T06:08:00Z</dcterms:created>
  <dcterms:modified xsi:type="dcterms:W3CDTF">2018-10-17T06:08:00Z</dcterms:modified>
</cp:coreProperties>
</file>