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b/>
          <w:sz w:val="28"/>
        </w:rPr>
        <w:t>项目名称：</w:t>
      </w:r>
      <w:r>
        <w:rPr>
          <w:rFonts w:hint="eastAsia"/>
          <w:sz w:val="28"/>
          <w:szCs w:val="28"/>
        </w:rPr>
        <w:t>哈尔滨禾众科技有限公司</w:t>
      </w:r>
    </w:p>
    <w:p>
      <w:pPr>
        <w:rPr>
          <w:b/>
          <w:sz w:val="28"/>
        </w:rPr>
      </w:pPr>
      <w:r>
        <w:rPr>
          <w:b/>
          <w:sz w:val="28"/>
        </w:rPr>
        <w:t>所处领域：</w:t>
      </w:r>
      <w:r>
        <w:rPr>
          <w:sz w:val="28"/>
          <w:highlight w:val="none"/>
        </w:rPr>
        <w:t>（注意：项目所处领域需在以下</w:t>
      </w:r>
      <w:r>
        <w:rPr>
          <w:rFonts w:hint="eastAsia"/>
          <w:sz w:val="28"/>
          <w:highlight w:val="none"/>
        </w:rPr>
        <w:t>8大类中打“</w:t>
      </w:r>
      <w:r>
        <w:rPr>
          <w:rFonts w:hint="eastAsia" w:ascii="MS Gothic" w:hAnsi="MS Gothic" w:eastAsia="MS Gothic" w:cs="MS Gothic"/>
          <w:sz w:val="28"/>
          <w:highlight w:val="none"/>
        </w:rPr>
        <w:t>✔”</w:t>
      </w:r>
      <w:r>
        <w:rPr>
          <w:sz w:val="28"/>
          <w:highlight w:val="none"/>
        </w:rPr>
        <w:t>）</w:t>
      </w:r>
    </w:p>
    <w:p>
      <w:pPr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电子信息技术 （</w:t>
      </w:r>
      <w:r>
        <w:rPr>
          <w:rFonts w:hint="eastAsia"/>
          <w:sz w:val="28"/>
          <w:lang w:eastAsia="zh-CN"/>
        </w:rPr>
        <w:t>√</w:t>
      </w:r>
      <w:r>
        <w:rPr>
          <w:rFonts w:hint="eastAsia"/>
          <w:sz w:val="28"/>
        </w:rPr>
        <w:t xml:space="preserve"> ）</w:t>
      </w:r>
    </w:p>
    <w:p>
      <w:pPr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现代农业 （ ）</w:t>
      </w:r>
    </w:p>
    <w:p>
      <w:pPr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高端装备制造 （ ）</w:t>
      </w:r>
    </w:p>
    <w:p>
      <w:pPr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新材料技术 （ ）</w:t>
      </w:r>
    </w:p>
    <w:p>
      <w:pPr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生物技术 （ ）</w:t>
      </w:r>
    </w:p>
    <w:p>
      <w:pPr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新能源及节能技术 （ ）</w:t>
      </w:r>
    </w:p>
    <w:p>
      <w:pPr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资源与环境技术 （ ）</w:t>
      </w:r>
    </w:p>
    <w:p>
      <w:pPr>
        <w:ind w:firstLine="1120" w:firstLineChars="400"/>
        <w:rPr>
          <w:rFonts w:hint="eastAsia"/>
          <w:sz w:val="28"/>
        </w:rPr>
      </w:pPr>
      <w:r>
        <w:rPr>
          <w:rFonts w:hint="eastAsia"/>
          <w:sz w:val="28"/>
        </w:rPr>
        <w:t>新医药技术 （ ）</w:t>
      </w:r>
    </w:p>
    <w:p>
      <w:pPr>
        <w:rPr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sz w:val="28"/>
        </w:rPr>
        <w:t>融资轮次：</w:t>
      </w: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  <w:lang w:val="en-US" w:eastAsia="zh-CN"/>
        </w:rPr>
        <w:t>A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  <w:lang w:eastAsia="zh-CN"/>
        </w:rPr>
        <w:t xml:space="preserve"> 轮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sz w:val="28"/>
        </w:rPr>
        <w:t>融资金额：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lang w:val="en-US" w:eastAsia="zh-CN"/>
        </w:rPr>
        <w:t xml:space="preserve"> 5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  <w:lang w:val="en-US" w:eastAsia="zh-CN"/>
        </w:rPr>
        <w:t>00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  <w:lang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</w:rPr>
        <w:t>万元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sz w:val="28"/>
        </w:rPr>
        <w:t>出让比例：</w:t>
      </w:r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  <w:lang w:val="en-US" w:eastAsia="zh-CN"/>
        </w:rPr>
        <w:t>25%</w:t>
      </w:r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项目阶段：</w:t>
      </w:r>
      <w:r>
        <w:rPr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</w:rPr>
        <w:t>初创期</w:t>
      </w:r>
      <w:bookmarkStart w:id="0" w:name="_GoBack"/>
      <w:bookmarkEnd w:id="0"/>
    </w:p>
    <w:p>
      <w:pPr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项目简介：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主要业务是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计算机软硬件技术开发、技术咨询、技术服务、技术转让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互联网的技术开发、技术咨询、技术推广;计算机系统集成服务;网页制作;企业营销策划;企业管理咨询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设计、制作、代理、发布广告业务。</w:t>
      </w:r>
    </w:p>
    <w:p>
      <w:pPr>
        <w:ind w:firstLine="560" w:firstLineChars="200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eastAsia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7538B"/>
    <w:rsid w:val="00387C67"/>
    <w:rsid w:val="00446CDC"/>
    <w:rsid w:val="005C418B"/>
    <w:rsid w:val="00E7538B"/>
    <w:rsid w:val="0FA840D8"/>
    <w:rsid w:val="1321010B"/>
    <w:rsid w:val="23F63436"/>
    <w:rsid w:val="35A741DF"/>
    <w:rsid w:val="38FA7B02"/>
    <w:rsid w:val="4C2C44D6"/>
    <w:rsid w:val="4CF21464"/>
    <w:rsid w:val="4FEB3CF1"/>
    <w:rsid w:val="574B24C9"/>
    <w:rsid w:val="6220133B"/>
    <w:rsid w:val="7571056F"/>
    <w:rsid w:val="773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59</Words>
  <Characters>338</Characters>
  <Lines>2</Lines>
  <Paragraphs>1</Paragraphs>
  <TotalTime>5</TotalTime>
  <ScaleCrop>false</ScaleCrop>
  <LinksUpToDate>false</LinksUpToDate>
  <CharactersWithSpaces>396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2018-10-16T08:04:00Z</dcterms:created>
  <dc:creator>周宇</dc:creator>
  <cp:lastModifiedBy>蓝海</cp:lastModifiedBy>
  <dcterms:modified xsi:type="dcterms:W3CDTF">2018-10-17T03:26:52Z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