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8B" w:rsidRDefault="005C418B" w:rsidP="005C418B"/>
    <w:p w:rsidR="005C418B" w:rsidRDefault="005C418B" w:rsidP="005C418B">
      <w:r w:rsidRPr="005C418B">
        <w:rPr>
          <w:rFonts w:hint="eastAsia"/>
          <w:b/>
          <w:sz w:val="28"/>
        </w:rPr>
        <w:t>项目名称：</w:t>
      </w:r>
      <w:r w:rsidR="00102D1C">
        <w:t xml:space="preserve"> </w:t>
      </w:r>
      <w:bookmarkStart w:id="0" w:name="_GoBack"/>
      <w:r w:rsidR="00722E83" w:rsidRPr="00722E83">
        <w:rPr>
          <w:rFonts w:hint="eastAsia"/>
        </w:rPr>
        <w:t>哈尔滨</w:t>
      </w:r>
      <w:proofErr w:type="gramStart"/>
      <w:r w:rsidR="00722E83" w:rsidRPr="00722E83">
        <w:rPr>
          <w:rFonts w:hint="eastAsia"/>
        </w:rPr>
        <w:t>毅次元文化</w:t>
      </w:r>
      <w:proofErr w:type="gramEnd"/>
      <w:r w:rsidR="00722E83" w:rsidRPr="00722E83">
        <w:rPr>
          <w:rFonts w:hint="eastAsia"/>
        </w:rPr>
        <w:t>传播有限公司</w:t>
      </w:r>
      <w:bookmarkEnd w:id="0"/>
    </w:p>
    <w:p w:rsidR="005C418B" w:rsidRPr="005C418B" w:rsidRDefault="005C418B" w:rsidP="005C418B">
      <w:pPr>
        <w:rPr>
          <w:b/>
          <w:sz w:val="28"/>
        </w:rPr>
      </w:pPr>
      <w:r>
        <w:rPr>
          <w:b/>
          <w:sz w:val="28"/>
        </w:rPr>
        <w:t>所处领域：</w:t>
      </w:r>
      <w:r w:rsidRPr="005C418B">
        <w:rPr>
          <w:sz w:val="28"/>
          <w:highlight w:val="yellow"/>
        </w:rPr>
        <w:t>（注意：项目所处领域需在以下</w:t>
      </w:r>
      <w:r w:rsidRPr="005C418B">
        <w:rPr>
          <w:rFonts w:hint="eastAsia"/>
          <w:sz w:val="28"/>
          <w:highlight w:val="yellow"/>
        </w:rPr>
        <w:t>8</w:t>
      </w:r>
      <w:r w:rsidRPr="005C418B">
        <w:rPr>
          <w:rFonts w:hint="eastAsia"/>
          <w:sz w:val="28"/>
          <w:highlight w:val="yellow"/>
        </w:rPr>
        <w:t>大类中打</w:t>
      </w:r>
      <w:r>
        <w:rPr>
          <w:rFonts w:hint="eastAsia"/>
          <w:sz w:val="28"/>
          <w:highlight w:val="yellow"/>
        </w:rPr>
        <w:t>“</w:t>
      </w:r>
      <w:r w:rsidRPr="005C418B">
        <w:rPr>
          <w:rFonts w:ascii="MS Gothic" w:eastAsia="MS Gothic" w:hAnsi="MS Gothic" w:cs="MS Gothic" w:hint="eastAsia"/>
          <w:sz w:val="28"/>
          <w:highlight w:val="yellow"/>
        </w:rPr>
        <w:t>✔</w:t>
      </w:r>
      <w:r>
        <w:rPr>
          <w:rFonts w:ascii="MS Gothic" w:eastAsia="MS Gothic" w:hAnsi="MS Gothic" w:cs="MS Gothic" w:hint="eastAsia"/>
          <w:sz w:val="28"/>
          <w:highlight w:val="yellow"/>
        </w:rPr>
        <w:t>”</w:t>
      </w:r>
      <w:r w:rsidRPr="005C418B">
        <w:rPr>
          <w:sz w:val="28"/>
          <w:highlight w:val="yellow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电子信息技术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="00722E83" w:rsidRPr="005C418B">
        <w:rPr>
          <w:rFonts w:ascii="MS Gothic" w:eastAsia="MS Gothic" w:hAnsi="MS Gothic" w:cs="MS Gothic" w:hint="eastAsia"/>
          <w:sz w:val="28"/>
          <w:highlight w:val="yellow"/>
        </w:rPr>
        <w:t>✔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现代农业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高端装备制造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新材料技术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生物技术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新能源及节能技术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资源与环境技术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新医药技术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融资轮次：</w:t>
      </w:r>
      <w:r w:rsidR="00102D1C" w:rsidRPr="005C418B">
        <w:rPr>
          <w:b/>
          <w:sz w:val="28"/>
        </w:rPr>
        <w:t xml:space="preserve"> </w:t>
      </w:r>
      <w:r w:rsidR="00722E83">
        <w:rPr>
          <w:rFonts w:hint="eastAsia"/>
          <w:b/>
          <w:sz w:val="28"/>
        </w:rPr>
        <w:t>A</w:t>
      </w:r>
      <w:r w:rsidR="00722E83">
        <w:rPr>
          <w:rFonts w:hint="eastAsia"/>
          <w:b/>
          <w:sz w:val="28"/>
        </w:rPr>
        <w:t>轮</w:t>
      </w:r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融资金额：</w:t>
      </w:r>
      <w:r w:rsidR="0055397D" w:rsidRPr="005C418B">
        <w:rPr>
          <w:b/>
          <w:sz w:val="28"/>
        </w:rPr>
        <w:t xml:space="preserve"> </w:t>
      </w:r>
      <w:r w:rsidR="00102D1C" w:rsidRPr="005C418B">
        <w:rPr>
          <w:b/>
          <w:sz w:val="28"/>
        </w:rPr>
        <w:t xml:space="preserve"> </w:t>
      </w:r>
      <w:r w:rsidR="00722E83">
        <w:rPr>
          <w:rFonts w:hint="eastAsia"/>
          <w:b/>
          <w:sz w:val="28"/>
        </w:rPr>
        <w:t>1500</w:t>
      </w:r>
      <w:r w:rsidR="00722E83">
        <w:rPr>
          <w:rFonts w:hint="eastAsia"/>
          <w:b/>
          <w:sz w:val="28"/>
        </w:rPr>
        <w:t>万</w:t>
      </w:r>
    </w:p>
    <w:p w:rsidR="005C418B" w:rsidRPr="005C418B" w:rsidRDefault="00387C67" w:rsidP="005C418B">
      <w:pPr>
        <w:rPr>
          <w:b/>
          <w:sz w:val="28"/>
        </w:rPr>
      </w:pPr>
      <w:r>
        <w:rPr>
          <w:rFonts w:hint="eastAsia"/>
          <w:b/>
          <w:sz w:val="28"/>
        </w:rPr>
        <w:t>出让</w:t>
      </w:r>
      <w:r w:rsidR="005C418B" w:rsidRPr="005C418B">
        <w:rPr>
          <w:rFonts w:hint="eastAsia"/>
          <w:b/>
          <w:sz w:val="28"/>
        </w:rPr>
        <w:t>比例：</w:t>
      </w:r>
      <w:r w:rsidR="0055397D" w:rsidRPr="005C418B">
        <w:rPr>
          <w:b/>
          <w:sz w:val="28"/>
        </w:rPr>
        <w:t xml:space="preserve"> </w:t>
      </w:r>
      <w:r w:rsidR="00722E83">
        <w:rPr>
          <w:rFonts w:hint="eastAsia"/>
          <w:b/>
          <w:sz w:val="28"/>
        </w:rPr>
        <w:t>22%</w:t>
      </w:r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项目阶段：</w:t>
      </w:r>
      <w:r w:rsidR="00102D1C" w:rsidRPr="005C418B">
        <w:rPr>
          <w:b/>
          <w:sz w:val="28"/>
        </w:rPr>
        <w:t xml:space="preserve"> </w:t>
      </w:r>
      <w:r w:rsidR="00722E83">
        <w:rPr>
          <w:b/>
          <w:sz w:val="28"/>
        </w:rPr>
        <w:t>初创期</w:t>
      </w:r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项目简介：</w:t>
      </w:r>
    </w:p>
    <w:p w:rsidR="00722E83" w:rsidRDefault="00722E83" w:rsidP="00722E83">
      <w:pPr>
        <w:rPr>
          <w:rFonts w:hint="eastAsia"/>
        </w:rPr>
      </w:pPr>
      <w:r>
        <w:rPr>
          <w:rFonts w:hint="eastAsia"/>
        </w:rPr>
        <w:t>哈尔滨</w:t>
      </w:r>
      <w:proofErr w:type="gramStart"/>
      <w:r>
        <w:rPr>
          <w:rFonts w:hint="eastAsia"/>
        </w:rPr>
        <w:t>毅次元文化</w:t>
      </w:r>
      <w:proofErr w:type="gramEnd"/>
      <w:r>
        <w:rPr>
          <w:rFonts w:hint="eastAsia"/>
        </w:rPr>
        <w:t>传播有限公司于</w:t>
      </w:r>
      <w:r>
        <w:rPr>
          <w:rFonts w:hint="eastAsia"/>
        </w:rPr>
        <w:t>2016-06-02</w:t>
      </w:r>
      <w:r>
        <w:rPr>
          <w:rFonts w:hint="eastAsia"/>
        </w:rPr>
        <w:t>在当地工商机关登记成立，位于黑龙江省哈尔滨高新技术产业开发区科技创新</w:t>
      </w:r>
      <w:proofErr w:type="gramStart"/>
      <w:r>
        <w:rPr>
          <w:rFonts w:hint="eastAsia"/>
        </w:rPr>
        <w:t>城创新</w:t>
      </w:r>
      <w:proofErr w:type="gramEnd"/>
      <w:r>
        <w:rPr>
          <w:rFonts w:hint="eastAsia"/>
        </w:rPr>
        <w:t>创业广场</w:t>
      </w:r>
      <w:r>
        <w:rPr>
          <w:rFonts w:hint="eastAsia"/>
        </w:rPr>
        <w:t>4</w:t>
      </w:r>
      <w:r>
        <w:rPr>
          <w:rFonts w:hint="eastAsia"/>
        </w:rPr>
        <w:t>号楼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泽路</w:t>
      </w:r>
      <w:r>
        <w:rPr>
          <w:rFonts w:hint="eastAsia"/>
        </w:rPr>
        <w:t>689</w:t>
      </w:r>
      <w:r>
        <w:rPr>
          <w:rFonts w:hint="eastAsia"/>
        </w:rPr>
        <w:t>号</w:t>
      </w:r>
      <w:r>
        <w:rPr>
          <w:rFonts w:hint="eastAsia"/>
        </w:rPr>
        <w:t>2106-220</w:t>
      </w:r>
      <w:r>
        <w:rPr>
          <w:rFonts w:hint="eastAsia"/>
        </w:rPr>
        <w:t>室，这里人杰地灵，交通便捷</w:t>
      </w:r>
      <w:r>
        <w:rPr>
          <w:rFonts w:hint="eastAsia"/>
        </w:rPr>
        <w:t>!</w:t>
      </w:r>
    </w:p>
    <w:p w:rsidR="00722E83" w:rsidRDefault="00722E83" w:rsidP="00722E83"/>
    <w:p w:rsidR="00722E83" w:rsidRDefault="00722E83" w:rsidP="00722E83">
      <w:pPr>
        <w:rPr>
          <w:rFonts w:hint="eastAsia"/>
        </w:rPr>
      </w:pPr>
      <w:r>
        <w:rPr>
          <w:rFonts w:hint="eastAsia"/>
        </w:rPr>
        <w:t>哈尔滨</w:t>
      </w:r>
      <w:proofErr w:type="gramStart"/>
      <w:r>
        <w:rPr>
          <w:rFonts w:hint="eastAsia"/>
        </w:rPr>
        <w:t>毅次元文化</w:t>
      </w:r>
      <w:proofErr w:type="gramEnd"/>
      <w:r>
        <w:rPr>
          <w:rFonts w:hint="eastAsia"/>
        </w:rPr>
        <w:t>传播有限公司是一家重发展、重质量的企业。一直以稳定可靠的产品质量和良好的经营信誉，取得了广大客户的信任，紧随市场发展趋势，不断地开发新产品，以满足广大客户最新需求。所有的产品均已于通过内部质量标准。竭诚欢迎广大的新、老客户来电洽谈合作</w:t>
      </w:r>
      <w:r>
        <w:rPr>
          <w:rFonts w:hint="eastAsia"/>
        </w:rPr>
        <w:t>!</w:t>
      </w:r>
    </w:p>
    <w:p w:rsidR="00722E83" w:rsidRDefault="00722E83" w:rsidP="00722E83"/>
    <w:p w:rsidR="00722E83" w:rsidRDefault="00722E83" w:rsidP="00722E83">
      <w:pPr>
        <w:rPr>
          <w:rFonts w:hint="eastAsia"/>
        </w:rPr>
      </w:pPr>
      <w:r>
        <w:rPr>
          <w:rFonts w:hint="eastAsia"/>
        </w:rPr>
        <w:t>文化艺术交流；计算机软件开发、技术推广、技术转让、技术咨询、技术服务；设计、制作、代理、发布广告业务；经济贸易咨询；展览展示；影视策划；灯光音响、机械设备租赁。是我们主要提供的产品与服务，对我们的产品与服务有兴趣你可以电话咨询</w:t>
      </w:r>
      <w:r>
        <w:rPr>
          <w:rFonts w:hint="eastAsia"/>
        </w:rPr>
        <w:t>(13701356266)</w:t>
      </w:r>
      <w:r>
        <w:rPr>
          <w:rFonts w:hint="eastAsia"/>
        </w:rPr>
        <w:t>。</w:t>
      </w:r>
    </w:p>
    <w:p w:rsidR="00722E83" w:rsidRDefault="00722E83" w:rsidP="00722E83"/>
    <w:p w:rsidR="00446CDC" w:rsidRPr="00D10BF4" w:rsidRDefault="00722E83" w:rsidP="00722E83">
      <w:r>
        <w:rPr>
          <w:rFonts w:hint="eastAsia"/>
        </w:rPr>
        <w:lastRenderedPageBreak/>
        <w:t>哈尔滨</w:t>
      </w:r>
      <w:proofErr w:type="gramStart"/>
      <w:r>
        <w:rPr>
          <w:rFonts w:hint="eastAsia"/>
        </w:rPr>
        <w:t>毅次元文化</w:t>
      </w:r>
      <w:proofErr w:type="gramEnd"/>
      <w:r>
        <w:rPr>
          <w:rFonts w:hint="eastAsia"/>
        </w:rPr>
        <w:t>传播有限公司一直以“热情饱满、开拓创新”为工作作风，“客户至上”为基本原则，希望通过我们的专业水平和不懈努力，为广大的客户服务。</w:t>
      </w:r>
      <w:r>
        <w:rPr>
          <w:rFonts w:hint="eastAsia"/>
        </w:rPr>
        <w:t xml:space="preserve"> </w:t>
      </w:r>
      <w:r>
        <w:rPr>
          <w:rFonts w:hint="eastAsia"/>
        </w:rPr>
        <w:t>我们相信，通过我们不断努力和追求，定能够实现与广大客户的互利互赢。</w:t>
      </w:r>
    </w:p>
    <w:sectPr w:rsidR="00446CDC" w:rsidRPr="00D1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8B"/>
    <w:rsid w:val="00102D1C"/>
    <w:rsid w:val="00387C67"/>
    <w:rsid w:val="00446CDC"/>
    <w:rsid w:val="0055397D"/>
    <w:rsid w:val="005C418B"/>
    <w:rsid w:val="00722E83"/>
    <w:rsid w:val="00D10BF4"/>
    <w:rsid w:val="00E7538B"/>
    <w:rsid w:val="00E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p">
    <w:name w:val="shop"/>
    <w:basedOn w:val="a"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0BF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10BF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0B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p">
    <w:name w:val="shop"/>
    <w:basedOn w:val="a"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0BF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10BF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0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周宇</dc:creator>
  <cp:lastModifiedBy>周宇</cp:lastModifiedBy>
  <cp:revision>2</cp:revision>
  <dcterms:created xsi:type="dcterms:W3CDTF">2018-10-17T07:17:00Z</dcterms:created>
  <dcterms:modified xsi:type="dcterms:W3CDTF">2018-10-17T07:17:00Z</dcterms:modified>
</cp:coreProperties>
</file>