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8B" w:rsidRDefault="005C418B" w:rsidP="005C418B"/>
    <w:p w:rsidR="005C418B" w:rsidRDefault="005C418B" w:rsidP="005C418B">
      <w:r w:rsidRPr="005C418B">
        <w:rPr>
          <w:rFonts w:hint="eastAsia"/>
          <w:b/>
          <w:sz w:val="28"/>
        </w:rPr>
        <w:t>项目名称：</w:t>
      </w:r>
      <w:r w:rsidR="00F530B8" w:rsidRPr="00F530B8">
        <w:rPr>
          <w:rFonts w:hint="eastAsia"/>
          <w:b/>
          <w:sz w:val="28"/>
        </w:rPr>
        <w:t>哈尔滨开伦昕旭科技有限公司</w:t>
      </w:r>
    </w:p>
    <w:p w:rsidR="005C418B" w:rsidRPr="005C418B" w:rsidRDefault="005C418B" w:rsidP="005C418B">
      <w:pPr>
        <w:rPr>
          <w:b/>
          <w:sz w:val="28"/>
        </w:rPr>
      </w:pPr>
      <w:r>
        <w:rPr>
          <w:b/>
          <w:sz w:val="28"/>
        </w:rPr>
        <w:t>所处领域：</w:t>
      </w:r>
      <w:r w:rsidRPr="005C418B">
        <w:rPr>
          <w:sz w:val="28"/>
          <w:highlight w:val="yellow"/>
        </w:rPr>
        <w:t>（注意：项目所处领域需在以下</w:t>
      </w:r>
      <w:r w:rsidRPr="005C418B">
        <w:rPr>
          <w:rFonts w:hint="eastAsia"/>
          <w:sz w:val="28"/>
          <w:highlight w:val="yellow"/>
        </w:rPr>
        <w:t>8</w:t>
      </w:r>
      <w:r w:rsidRPr="005C418B">
        <w:rPr>
          <w:rFonts w:hint="eastAsia"/>
          <w:sz w:val="28"/>
          <w:highlight w:val="yellow"/>
        </w:rPr>
        <w:t>大类中打</w:t>
      </w:r>
      <w:r>
        <w:rPr>
          <w:rFonts w:hint="eastAsia"/>
          <w:sz w:val="28"/>
          <w:highlight w:val="yellow"/>
        </w:rPr>
        <w:t>“</w:t>
      </w:r>
      <w:r w:rsidRPr="005C418B">
        <w:rPr>
          <w:rFonts w:ascii="MS Gothic" w:eastAsia="MS Gothic" w:hAnsi="MS Gothic" w:cs="MS Gothic" w:hint="eastAsia"/>
          <w:sz w:val="28"/>
          <w:highlight w:val="yellow"/>
        </w:rPr>
        <w:t>✔</w:t>
      </w:r>
      <w:r>
        <w:rPr>
          <w:rFonts w:ascii="MS Gothic" w:eastAsia="MS Gothic" w:hAnsi="MS Gothic" w:cs="MS Gothic" w:hint="eastAsia"/>
          <w:sz w:val="28"/>
          <w:highlight w:val="yellow"/>
        </w:rPr>
        <w:t>”</w:t>
      </w:r>
      <w:r w:rsidRPr="005C418B">
        <w:rPr>
          <w:sz w:val="28"/>
          <w:highlight w:val="yellow"/>
        </w:rPr>
        <w:t>）</w:t>
      </w:r>
    </w:p>
    <w:p w:rsidR="005C418B" w:rsidRPr="005C418B" w:rsidRDefault="005C418B" w:rsidP="005C418B">
      <w:pPr>
        <w:ind w:firstLineChars="400" w:firstLine="1120"/>
        <w:rPr>
          <w:sz w:val="28"/>
        </w:rPr>
      </w:pPr>
      <w:r w:rsidRPr="005C418B">
        <w:rPr>
          <w:rFonts w:hint="eastAsia"/>
          <w:sz w:val="28"/>
        </w:rPr>
        <w:t>电子信息技术</w:t>
      </w:r>
      <w:r w:rsidRPr="005C418B">
        <w:rPr>
          <w:rFonts w:hint="eastAsia"/>
          <w:sz w:val="28"/>
        </w:rPr>
        <w:t xml:space="preserve"> </w:t>
      </w:r>
      <w:r w:rsidRPr="005C418B">
        <w:rPr>
          <w:rFonts w:hint="eastAsia"/>
          <w:sz w:val="28"/>
        </w:rPr>
        <w:t>（</w:t>
      </w:r>
      <w:r w:rsidRPr="005C418B">
        <w:rPr>
          <w:rFonts w:hint="eastAsia"/>
          <w:sz w:val="28"/>
        </w:rPr>
        <w:t xml:space="preserve"> </w:t>
      </w:r>
      <w:r w:rsidR="00F530B8" w:rsidRPr="005C418B">
        <w:rPr>
          <w:rFonts w:ascii="MS Gothic" w:eastAsia="MS Gothic" w:hAnsi="MS Gothic" w:cs="MS Gothic" w:hint="eastAsia"/>
          <w:sz w:val="28"/>
          <w:highlight w:val="yellow"/>
        </w:rPr>
        <w:t>✔</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现代农业</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bookmarkStart w:id="0" w:name="_GoBack"/>
      <w:bookmarkEnd w:id="0"/>
    </w:p>
    <w:p w:rsidR="005C418B" w:rsidRPr="005C418B" w:rsidRDefault="005C418B" w:rsidP="005C418B">
      <w:pPr>
        <w:ind w:firstLineChars="400" w:firstLine="1120"/>
        <w:rPr>
          <w:sz w:val="28"/>
        </w:rPr>
      </w:pPr>
      <w:r w:rsidRPr="005C418B">
        <w:rPr>
          <w:rFonts w:hint="eastAsia"/>
          <w:sz w:val="28"/>
        </w:rPr>
        <w:t>高端装备制造</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新材料技术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生物技术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新能源及节能技术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资源与环境技术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Default="005C418B" w:rsidP="005C418B">
      <w:pPr>
        <w:ind w:firstLineChars="400" w:firstLine="1120"/>
        <w:rPr>
          <w:sz w:val="28"/>
        </w:rPr>
      </w:pPr>
      <w:r w:rsidRPr="005C418B">
        <w:rPr>
          <w:rFonts w:hint="eastAsia"/>
          <w:sz w:val="28"/>
        </w:rPr>
        <w:t>新医药技术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rPr>
          <w:b/>
          <w:sz w:val="28"/>
        </w:rPr>
      </w:pPr>
      <w:r w:rsidRPr="005C418B">
        <w:rPr>
          <w:rFonts w:hint="eastAsia"/>
          <w:b/>
          <w:sz w:val="28"/>
        </w:rPr>
        <w:t>融资轮次：</w:t>
      </w:r>
      <w:r w:rsidR="0055397D" w:rsidRPr="005C418B">
        <w:rPr>
          <w:b/>
          <w:sz w:val="28"/>
        </w:rPr>
        <w:t xml:space="preserve"> </w:t>
      </w:r>
      <w:r w:rsidR="00F530B8">
        <w:rPr>
          <w:rFonts w:hint="eastAsia"/>
          <w:b/>
          <w:sz w:val="28"/>
        </w:rPr>
        <w:t>A</w:t>
      </w:r>
      <w:r w:rsidR="00F530B8">
        <w:rPr>
          <w:rFonts w:hint="eastAsia"/>
          <w:b/>
          <w:sz w:val="28"/>
        </w:rPr>
        <w:t>轮</w:t>
      </w:r>
    </w:p>
    <w:p w:rsidR="005C418B" w:rsidRPr="005C418B" w:rsidRDefault="005C418B" w:rsidP="005C418B">
      <w:pPr>
        <w:rPr>
          <w:b/>
          <w:sz w:val="28"/>
        </w:rPr>
      </w:pPr>
      <w:r w:rsidRPr="005C418B">
        <w:rPr>
          <w:rFonts w:hint="eastAsia"/>
          <w:b/>
          <w:sz w:val="28"/>
        </w:rPr>
        <w:t>融资金额：</w:t>
      </w:r>
      <w:r w:rsidR="0055397D" w:rsidRPr="005C418B">
        <w:rPr>
          <w:b/>
          <w:sz w:val="28"/>
        </w:rPr>
        <w:t xml:space="preserve"> </w:t>
      </w:r>
      <w:r w:rsidR="00F530B8">
        <w:rPr>
          <w:rFonts w:hint="eastAsia"/>
          <w:b/>
          <w:sz w:val="28"/>
        </w:rPr>
        <w:t>900</w:t>
      </w:r>
      <w:r w:rsidR="00F530B8">
        <w:rPr>
          <w:rFonts w:hint="eastAsia"/>
          <w:b/>
          <w:sz w:val="28"/>
        </w:rPr>
        <w:t>万</w:t>
      </w:r>
    </w:p>
    <w:p w:rsidR="005C418B" w:rsidRPr="005C418B" w:rsidRDefault="00387C67" w:rsidP="005C418B">
      <w:pPr>
        <w:rPr>
          <w:b/>
          <w:sz w:val="28"/>
        </w:rPr>
      </w:pPr>
      <w:r>
        <w:rPr>
          <w:rFonts w:hint="eastAsia"/>
          <w:b/>
          <w:sz w:val="28"/>
        </w:rPr>
        <w:t>出让</w:t>
      </w:r>
      <w:r w:rsidR="005C418B" w:rsidRPr="005C418B">
        <w:rPr>
          <w:rFonts w:hint="eastAsia"/>
          <w:b/>
          <w:sz w:val="28"/>
        </w:rPr>
        <w:t>比例：</w:t>
      </w:r>
      <w:r w:rsidR="0055397D" w:rsidRPr="005C418B">
        <w:rPr>
          <w:b/>
          <w:sz w:val="28"/>
        </w:rPr>
        <w:t xml:space="preserve"> </w:t>
      </w:r>
      <w:r w:rsidR="00F530B8">
        <w:rPr>
          <w:rFonts w:hint="eastAsia"/>
          <w:b/>
          <w:sz w:val="28"/>
        </w:rPr>
        <w:t>29.17%</w:t>
      </w:r>
    </w:p>
    <w:p w:rsidR="005C418B" w:rsidRPr="005C418B" w:rsidRDefault="005C418B" w:rsidP="005C418B">
      <w:pPr>
        <w:rPr>
          <w:b/>
          <w:sz w:val="28"/>
        </w:rPr>
      </w:pPr>
      <w:r w:rsidRPr="005C418B">
        <w:rPr>
          <w:rFonts w:hint="eastAsia"/>
          <w:b/>
          <w:sz w:val="28"/>
        </w:rPr>
        <w:t>项目阶段：</w:t>
      </w:r>
      <w:r w:rsidR="00F530B8">
        <w:rPr>
          <w:rFonts w:hint="eastAsia"/>
          <w:b/>
          <w:sz w:val="28"/>
        </w:rPr>
        <w:t>初创期</w:t>
      </w:r>
    </w:p>
    <w:p w:rsidR="005C418B" w:rsidRPr="005C418B" w:rsidRDefault="005C418B" w:rsidP="005C418B">
      <w:pPr>
        <w:rPr>
          <w:b/>
          <w:sz w:val="28"/>
        </w:rPr>
      </w:pPr>
      <w:r w:rsidRPr="005C418B">
        <w:rPr>
          <w:rFonts w:hint="eastAsia"/>
          <w:b/>
          <w:sz w:val="28"/>
        </w:rPr>
        <w:t>项目简介：</w:t>
      </w:r>
    </w:p>
    <w:p w:rsidR="00446CDC" w:rsidRDefault="00F530B8" w:rsidP="005C418B">
      <w:r>
        <w:rPr>
          <w:rFonts w:ascii="微软雅黑" w:eastAsia="微软雅黑" w:hAnsi="微软雅黑" w:hint="eastAsia"/>
          <w:color w:val="333333"/>
          <w:szCs w:val="21"/>
          <w:shd w:val="clear" w:color="auto" w:fill="FFFFFF"/>
        </w:rPr>
        <w:t>哈尔滨开伦昕旭科技有限公司办公室地址位于哈尔滨高新技术产业开发区科技创新</w:t>
      </w:r>
      <w:proofErr w:type="gramStart"/>
      <w:r>
        <w:rPr>
          <w:rFonts w:ascii="微软雅黑" w:eastAsia="微软雅黑" w:hAnsi="微软雅黑" w:hint="eastAsia"/>
          <w:color w:val="333333"/>
          <w:szCs w:val="21"/>
          <w:shd w:val="clear" w:color="auto" w:fill="FFFFFF"/>
        </w:rPr>
        <w:t>城创新</w:t>
      </w:r>
      <w:proofErr w:type="gramEnd"/>
      <w:r>
        <w:rPr>
          <w:rFonts w:ascii="微软雅黑" w:eastAsia="微软雅黑" w:hAnsi="微软雅黑" w:hint="eastAsia"/>
          <w:color w:val="333333"/>
          <w:szCs w:val="21"/>
          <w:shd w:val="clear" w:color="auto" w:fill="FFFFFF"/>
        </w:rPr>
        <w:t>创业广场5号楼</w:t>
      </w:r>
      <w:proofErr w:type="gramStart"/>
      <w:r>
        <w:rPr>
          <w:rFonts w:ascii="微软雅黑" w:eastAsia="微软雅黑" w:hAnsi="微软雅黑" w:hint="eastAsia"/>
          <w:color w:val="333333"/>
          <w:szCs w:val="21"/>
          <w:shd w:val="clear" w:color="auto" w:fill="FFFFFF"/>
        </w:rPr>
        <w:t>世</w:t>
      </w:r>
      <w:proofErr w:type="gramEnd"/>
      <w:r>
        <w:rPr>
          <w:rFonts w:ascii="微软雅黑" w:eastAsia="微软雅黑" w:hAnsi="微软雅黑" w:hint="eastAsia"/>
          <w:color w:val="333333"/>
          <w:szCs w:val="21"/>
          <w:shd w:val="clear" w:color="auto" w:fill="FFFFFF"/>
        </w:rPr>
        <w:t>泽路735号304-46室，于2015年12月30日在哈尔滨市松北区市场监督管理局注册成立，注册资本为100万元，在公司发展壮大的3年里，我们始终为客户提供好的产品和技术支持、健全的售后服务，我公司主要经营计算机软硬件开发、网络工程及技术咨询、技术服务；设计、制作、发布、代理国内广告业务；商务信息咨询；货物进出口、技术进出口。，我们有好的产品和专业的销售和技术团队</w:t>
      </w:r>
      <w:r>
        <w:rPr>
          <w:rFonts w:ascii="微软雅黑" w:eastAsia="微软雅黑" w:hAnsi="微软雅黑" w:hint="eastAsia"/>
          <w:color w:val="333333"/>
          <w:szCs w:val="21"/>
          <w:shd w:val="clear" w:color="auto" w:fill="FFFFFF"/>
        </w:rPr>
        <w:t>.</w:t>
      </w:r>
    </w:p>
    <w:sectPr w:rsidR="00446C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387C67"/>
    <w:rsid w:val="00446CDC"/>
    <w:rsid w:val="0055397D"/>
    <w:rsid w:val="005C418B"/>
    <w:rsid w:val="00E7538B"/>
    <w:rsid w:val="00E92859"/>
    <w:rsid w:val="00F5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China</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周宇</dc:creator>
  <cp:lastModifiedBy>周宇</cp:lastModifiedBy>
  <cp:revision>2</cp:revision>
  <dcterms:created xsi:type="dcterms:W3CDTF">2018-10-17T06:25:00Z</dcterms:created>
  <dcterms:modified xsi:type="dcterms:W3CDTF">2018-10-17T06:25:00Z</dcterms:modified>
</cp:coreProperties>
</file>